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ENTERTAINMENT PROVIDERS TERMS AND CONDITIONS</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Client Name: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Event Date: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Entertainer Name and Contact Info:</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ALL MUSIC MUST END AT START OF CLIENTS CLEAN-UP TIME(no later than 11 pm). No extremely loud music is allowed at any time on Honeysuckle Hill property.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 pyrotechnics are allowed at Honeysuckle Hill, either indoors or outdoors, at any time. All outdoor music must be kept at a lower volume and must end by 10:00pm, in deference to our neighbors. Music is considered to be “outdoors” if all the doors are open during the Event. </w:t>
      </w:r>
      <w:r>
        <w:rPr>
          <w:rFonts w:ascii="Times New Roman" w:hAnsi="Times New Roman" w:cs="Times New Roman" w:eastAsia="Times New Roman"/>
          <w:b/>
          <w:color w:val="auto"/>
          <w:spacing w:val="0"/>
          <w:position w:val="0"/>
          <w:sz w:val="24"/>
          <w:shd w:fill="auto" w:val="clear"/>
        </w:rPr>
        <w:t xml:space="preserve">All music must end by 11:00pm on Fridays or Saturdays and 10:00pm from Sundays through Thursdays or at the start of clients clean-up time whichever is earlier. </w:t>
      </w:r>
      <w:r>
        <w:rPr>
          <w:rFonts w:ascii="Times New Roman" w:hAnsi="Times New Roman" w:cs="Times New Roman" w:eastAsia="Times New Roman"/>
          <w:color w:val="auto"/>
          <w:spacing w:val="0"/>
          <w:position w:val="0"/>
          <w:sz w:val="24"/>
          <w:shd w:fill="auto" w:val="clear"/>
        </w:rPr>
        <w:t xml:space="preserve">Tear down and removal of equipment must be completed by Client’s contracted Event End Time. Honeysuckle Hill’s Host/Manager must be notified upon departure. Honeysuckle Hill accepts no responsibility for Entertainment Provider’s equipment brought to or stored on its property at any time. Entertainment Provider further accepts that any equipment brought to or stored on the property is done so entirely at their own risk. Entertainment Provider agrees that he/she will be fully responsible for the actions of all persons operating its equipment. Any unseemly, excessively obnoxious or illegal behavior will result in the immediate termination of the Event, with no refund provided to the Client. Client is responsible for any damages to building(s), grounds, appliances or fixtures that may have been caused by any Guest or Provider. Client is within his/her rights to seek outside redress for any damage charges caused by these persons. Honeysuckle Hill does not involve itself in these efforts beyond the normal procedures it follows for each Event. All liabilities and claims that may arise against Honeysuckle Hill from Entertainment Providers usage are released under the terms of the Release and Indemnity Contract signed by the Client and incorporated herein by reference. </w:t>
      </w:r>
      <w:r>
        <w:rPr>
          <w:rFonts w:ascii="Times New Roman" w:hAnsi="Times New Roman" w:cs="Times New Roman" w:eastAsia="Times New Roman"/>
          <w:b/>
          <w:color w:val="auto"/>
          <w:spacing w:val="0"/>
          <w:position w:val="0"/>
          <w:sz w:val="24"/>
          <w:shd w:fill="auto" w:val="clear"/>
        </w:rPr>
        <w:t xml:space="preserve">THE UNDERSIGNED CERTIFIES THAT HE/SHE IS A LEGALLY AUTHORIZED REPRESENTATIVE OF THE NAMED PROVIDER AND THAT HE/SHE HAS READ, UNDERSTANDS, AGREES TO AND ACCEPTS THE ABOVE OUTLINED TERMS ON BEHALF OF SAID PROVIDER AND ITS PERSONNEL: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Entertainment Provider Name: </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Entertainer Provider Signature: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Signing Date:</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Address: City, State, Zip:</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Notes: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